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ROMÂNIA                                                                                                                 ANEXA 2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MINISTERUL AFACERILOR INTERNE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</w:t>
      </w:r>
      <w:r w:rsidRPr="005F1E40">
        <w:rPr>
          <w:b/>
          <w:noProof/>
          <w:sz w:val="20"/>
          <w:szCs w:val="20"/>
        </w:rPr>
        <w:drawing>
          <wp:inline distT="0" distB="0" distL="0" distR="0">
            <wp:extent cx="627380" cy="669925"/>
            <wp:effectExtent l="0" t="0" r="1270" b="0"/>
            <wp:docPr id="1" name="I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INSPECTORATUL GENERAL AL POLIȚIEI ROMANE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INSPECTORATUL DE POLIȚIE JUDEȚEAN GIURGIU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_________________________________________________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(serviciul/subunitatea)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_________________________________________________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(funcția, nume, prenume)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FD297B" w:rsidRDefault="00FD297B" w:rsidP="000C39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C39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Pr="000C39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C39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C395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APROB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ȘEFUL INSEPCTORATULUI DE POLIȚIE JUDEȚEAN GIURGIU</w:t>
      </w:r>
    </w:p>
    <w:p w:rsidR="000C3955" w:rsidRDefault="000C3955" w:rsidP="000C3955">
      <w:pPr>
        <w:spacing w:line="240" w:lineRule="auto"/>
        <w:ind w:left="43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Chestor de poliție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DANA IONUȚ-BOGDAN</w:t>
      </w:r>
    </w:p>
    <w:p w:rsidR="000C3955" w:rsidRDefault="000C3955" w:rsidP="000C395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C3955" w:rsidRDefault="000C3955" w:rsidP="000C39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C3955" w:rsidRDefault="000C3955" w:rsidP="000C39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CERERE DE ÎNSCRIERE LA EXAMENUL DE PROMOVARE ÎN TREAPTA PROFESIONALĂ IMEDIAT SUPERIOARĂ din __________</w:t>
      </w:r>
      <w:r>
        <w:rPr>
          <w:b/>
        </w:rPr>
        <w:t xml:space="preserve"> </w:t>
      </w:r>
      <w:r w:rsidRPr="000C3955">
        <w:rPr>
          <w:rFonts w:ascii="Times New Roman" w:hAnsi="Times New Roman" w:cs="Times New Roman"/>
          <w:sz w:val="24"/>
          <w:szCs w:val="24"/>
        </w:rPr>
        <w:t>(data)</w:t>
      </w:r>
    </w:p>
    <w:p w:rsidR="00EB1B55" w:rsidRDefault="00EB1B55" w:rsidP="000C39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Funcția solicitată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organizării concursului/examenului, proba scrisă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și prenumele candidatului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utilizeaz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 pentru comunicarea cu privire la concurs)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FD297B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</w:t>
      </w:r>
      <w:r>
        <w:rPr>
          <w:rFonts w:ascii="Times New Roman" w:hAnsi="Times New Roman" w:cs="Times New Roman"/>
          <w:sz w:val="24"/>
          <w:szCs w:val="24"/>
          <w:lang w:val="ro-RO"/>
        </w:rPr>
        <w:t>ări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gril"/>
        <w:tblpPr w:leftFromText="180" w:rightFromText="180" w:horzAnchor="margin" w:tblpXSpec="center" w:tblpY="-921"/>
        <w:tblW w:w="10554" w:type="dxa"/>
        <w:tblLook w:val="04A0" w:firstRow="1" w:lastRow="0" w:firstColumn="1" w:lastColumn="0" w:noHBand="0" w:noVBand="1"/>
      </w:tblPr>
      <w:tblGrid>
        <w:gridCol w:w="2638"/>
        <w:gridCol w:w="2638"/>
        <w:gridCol w:w="2639"/>
        <w:gridCol w:w="2639"/>
      </w:tblGrid>
      <w:tr w:rsidR="00EB1B55" w:rsidTr="00EB1B55">
        <w:trPr>
          <w:trHeight w:val="604"/>
        </w:trPr>
        <w:tc>
          <w:tcPr>
            <w:tcW w:w="2638" w:type="dxa"/>
          </w:tcPr>
          <w:p w:rsidR="00EB1B55" w:rsidRPr="00EB1B55" w:rsidRDefault="00EB1B55" w:rsidP="00EB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prenumele</w:t>
            </w:r>
          </w:p>
        </w:tc>
        <w:tc>
          <w:tcPr>
            <w:tcW w:w="2638" w:type="dxa"/>
          </w:tcPr>
          <w:p w:rsidR="00EB1B55" w:rsidRDefault="00EB1B55" w:rsidP="00EB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2639" w:type="dxa"/>
          </w:tcPr>
          <w:p w:rsidR="00EB1B55" w:rsidRDefault="00EB1B55" w:rsidP="00EB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2639" w:type="dxa"/>
          </w:tcPr>
          <w:p w:rsidR="00EB1B55" w:rsidRDefault="00EB1B55" w:rsidP="00EB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EB1B55" w:rsidTr="00EB1B55">
        <w:trPr>
          <w:trHeight w:val="1262"/>
        </w:trPr>
        <w:tc>
          <w:tcPr>
            <w:tcW w:w="2638" w:type="dxa"/>
          </w:tcPr>
          <w:p w:rsidR="00EB1B55" w:rsidRDefault="00EB1B55" w:rsidP="00EB1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EB1B55" w:rsidRDefault="00EB1B55" w:rsidP="00EB1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EB1B55" w:rsidRDefault="00EB1B55" w:rsidP="00EB1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EB1B55" w:rsidRDefault="00EB1B55" w:rsidP="00EB1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1B55" w:rsidRDefault="00EB1B55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art. 4 pct.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art. 6 alin. (1)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. a) din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97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D297B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="00FD297B">
        <w:rPr>
          <w:rFonts w:ascii="Times New Roman" w:hAnsi="Times New Roman" w:cs="Times New Roman"/>
          <w:sz w:val="24"/>
          <w:szCs w:val="24"/>
          <w:u w:val="single"/>
        </w:rPr>
        <w:t xml:space="preserve"> 95/46/CE (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constimțământul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cu character personal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97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FD297B">
        <w:rPr>
          <w:rFonts w:ascii="Times New Roman" w:hAnsi="Times New Roman" w:cs="Times New Roman"/>
          <w:sz w:val="24"/>
          <w:szCs w:val="24"/>
        </w:rPr>
        <w:t>:</w:t>
      </w:r>
    </w:p>
    <w:p w:rsidR="00FD297B" w:rsidRDefault="00FD297B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Îmi exprim consimțământul </w:t>
      </w:r>
      <w:r>
        <w:rPr>
          <w:rFonts w:ascii="Times New Roman" w:hAnsi="Times New Roman" w:cs="Times New Roman"/>
          <w:sz w:val="24"/>
          <w:szCs w:val="24"/>
        </w:rPr>
        <w:t>[  ]</w:t>
      </w:r>
    </w:p>
    <w:p w:rsidR="00FD297B" w:rsidRDefault="00FD297B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îmi exprim consimțământul </w:t>
      </w:r>
      <w:r>
        <w:rPr>
          <w:rFonts w:ascii="Times New Roman" w:hAnsi="Times New Roman" w:cs="Times New Roman"/>
          <w:sz w:val="24"/>
          <w:szCs w:val="24"/>
        </w:rPr>
        <w:t>[  ]</w:t>
      </w:r>
    </w:p>
    <w:p w:rsidR="00FD297B" w:rsidRDefault="00FD297B" w:rsidP="00E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inclusive date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concurs/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electronic.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Îmi exprim consimțământul </w:t>
      </w:r>
      <w:r>
        <w:rPr>
          <w:rFonts w:ascii="Times New Roman" w:hAnsi="Times New Roman" w:cs="Times New Roman"/>
          <w:sz w:val="24"/>
          <w:szCs w:val="24"/>
        </w:rPr>
        <w:t>[  ]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îmi exprim consimțământul </w:t>
      </w:r>
      <w:r>
        <w:rPr>
          <w:rFonts w:ascii="Times New Roman" w:hAnsi="Times New Roman" w:cs="Times New Roman"/>
          <w:sz w:val="24"/>
          <w:szCs w:val="24"/>
        </w:rPr>
        <w:t>[  ]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personae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personae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prespupune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constimțământului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formunlar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Îmi exprim consimțământul </w:t>
      </w:r>
      <w:r>
        <w:rPr>
          <w:rFonts w:ascii="Times New Roman" w:hAnsi="Times New Roman" w:cs="Times New Roman"/>
          <w:sz w:val="24"/>
          <w:szCs w:val="24"/>
        </w:rPr>
        <w:t>[  ]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îmi exprim consimțământul </w:t>
      </w:r>
      <w:r>
        <w:rPr>
          <w:rFonts w:ascii="Times New Roman" w:hAnsi="Times New Roman" w:cs="Times New Roman"/>
          <w:sz w:val="24"/>
          <w:szCs w:val="24"/>
        </w:rPr>
        <w:t>[  ]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consimțământului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mi s-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mi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art. 326 din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Penal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955" w:rsidRPr="00FD297B" w:rsidRDefault="00FD297B" w:rsidP="00FD297B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</w:t>
      </w:r>
      <w:r>
        <w:rPr>
          <w:rFonts w:ascii="Times New Roman" w:hAnsi="Times New Roman" w:cs="Times New Roman"/>
          <w:sz w:val="24"/>
          <w:szCs w:val="24"/>
          <w:lang w:val="ro-RO"/>
        </w:rPr>
        <w:t>ătura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sectPr w:rsidR="000C3955" w:rsidRPr="00FD2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95"/>
    <w:rsid w:val="000C3955"/>
    <w:rsid w:val="00120F58"/>
    <w:rsid w:val="004E48B3"/>
    <w:rsid w:val="00915795"/>
    <w:rsid w:val="00EB1B55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E5EDD-E836-48E4-B937-3B1D784B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B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D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B013-9E31-4496-97BD-15B7D75D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voica_vasile_GR</dc:creator>
  <cp:keywords/>
  <dc:description/>
  <cp:lastModifiedBy>voica_vasile_GR</cp:lastModifiedBy>
  <cp:revision>2</cp:revision>
  <cp:lastPrinted>2025-09-17T08:51:00Z</cp:lastPrinted>
  <dcterms:created xsi:type="dcterms:W3CDTF">2025-09-17T08:20:00Z</dcterms:created>
  <dcterms:modified xsi:type="dcterms:W3CDTF">2025-09-17T08:54:00Z</dcterms:modified>
</cp:coreProperties>
</file>